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63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28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7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внесении изменений в государственную программу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28</w:t>
      </w:r>
      <w:r>
        <w:rPr>
          <w:rFonts w:ascii="PT Astra Serif" w:hAnsi="PT Astra Serif"/>
          <w:sz w:val="28"/>
          <w:szCs w:val="28"/>
          <w:lang w:val="ru-RU"/>
        </w:rPr>
        <w:t xml:space="preserve"> ию</w:t>
      </w:r>
      <w:r>
        <w:rPr>
          <w:rFonts w:ascii="PT Astra Serif" w:hAnsi="PT Astra Serif"/>
          <w:sz w:val="28"/>
          <w:szCs w:val="28"/>
          <w:lang w:val="ru-RU"/>
        </w:rPr>
        <w:t>л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О внесении изменений</w:t>
        <w:br/>
        <w:t>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с разработан в связи с изменением </w:t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финансирования государственной программы в текущем году, а именно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в связи с: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bCs/>
          <w:sz w:val="28"/>
          <w:szCs w:val="28"/>
        </w:rPr>
        <w:t>уменьшением финансирования государственной программы за счёт средств федерального бюджета Ульяновской области в рамках подпрограммы «Развитие сельского хозяйства»;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2) увеличением финансирования государственной программы за счёт средств областного бюджета Ульяновской области и федерального бюджета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br/>
      </w:r>
      <w:r>
        <w:rPr>
          <w:rStyle w:val="Style17"/>
          <w:rFonts w:eastAsia="" w:cs="PT Astra Serif" w:ascii="PT Astra Serif" w:hAnsi="PT Astra Serif" w:eastAsiaTheme="minorHAnsi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в рамках подпрограммы «Комплексное развитие сельских территорий».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Application>LibreOffice/6.4.6.2$Linux_X86_64 LibreOffice_project/40$Build-2</Application>
  <Pages>1</Pages>
  <Words>231</Words>
  <Characters>1896</Characters>
  <CharactersWithSpaces>2156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2021-07-29T08:58:57Z</cp:lastPrinted>
  <dcterms:modified xsi:type="dcterms:W3CDTF">2021-07-29T08:59:03Z</dcterms:modified>
  <cp:revision>63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